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AE" w:rsidRPr="00EF50AE" w:rsidRDefault="00EF50AE">
      <w:pPr>
        <w:rPr>
          <w:rFonts w:ascii="Times New Roman" w:hAnsi="Times New Roman" w:cs="Times New Roman"/>
          <w:b/>
        </w:rPr>
      </w:pPr>
      <w:r w:rsidRPr="00EF50AE">
        <w:rPr>
          <w:rFonts w:ascii="Times New Roman" w:hAnsi="Times New Roman" w:cs="Times New Roman"/>
          <w:b/>
        </w:rPr>
        <w:t>QUANDO LA VELOCITA’ CAMBIA</w:t>
      </w:r>
    </w:p>
    <w:p w:rsidR="00624342" w:rsidRPr="008820E9" w:rsidRDefault="00C23A64">
      <w:pPr>
        <w:rPr>
          <w:rFonts w:ascii="Times New Roman" w:hAnsi="Times New Roman" w:cs="Times New Roman"/>
        </w:rPr>
      </w:pPr>
      <w:r w:rsidRPr="008820E9">
        <w:rPr>
          <w:rFonts w:ascii="Times New Roman" w:hAnsi="Times New Roman" w:cs="Times New Roman"/>
        </w:rPr>
        <w:t>Durante un viaggio da Torino a Crema un’automobile percorre tratti di strade statali e di autostrada, tratti di pianura e in montagna.</w:t>
      </w:r>
    </w:p>
    <w:p w:rsidR="00C23A64" w:rsidRPr="007C0275" w:rsidRDefault="00C23A64" w:rsidP="00C23A64">
      <w:pPr>
        <w:rPr>
          <w:rFonts w:ascii="Times New Roman" w:hAnsi="Times New Roman" w:cs="Times New Roman"/>
          <w:b/>
          <w:i/>
        </w:rPr>
      </w:pPr>
      <w:r w:rsidRPr="007C0275">
        <w:rPr>
          <w:rFonts w:ascii="Times New Roman" w:hAnsi="Times New Roman" w:cs="Times New Roman"/>
          <w:b/>
          <w:i/>
        </w:rPr>
        <w:t xml:space="preserve">Considera le seguenti situazioni: </w:t>
      </w:r>
    </w:p>
    <w:p w:rsidR="00C23A64" w:rsidRPr="008820E9" w:rsidRDefault="00C23A64" w:rsidP="00C23A6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8820E9">
        <w:rPr>
          <w:rFonts w:ascii="Times New Roman" w:hAnsi="Times New Roman" w:cs="Times New Roman"/>
        </w:rPr>
        <w:t>L’auto percorre i primi 75 km su una strada statale impiegando 1 ora</w:t>
      </w:r>
    </w:p>
    <w:p w:rsidR="00C23A64" w:rsidRPr="008820E9" w:rsidRDefault="00C23A64" w:rsidP="00C23A6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8820E9">
        <w:rPr>
          <w:rFonts w:ascii="Times New Roman" w:hAnsi="Times New Roman" w:cs="Times New Roman"/>
        </w:rPr>
        <w:t>Poi l’auto imbocca l’autostrada e in 1 ora percorre 125 km</w:t>
      </w:r>
    </w:p>
    <w:p w:rsidR="00C23A64" w:rsidRPr="008820E9" w:rsidRDefault="00C23A64" w:rsidP="00C23A6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8820E9">
        <w:rPr>
          <w:rFonts w:ascii="Times New Roman" w:hAnsi="Times New Roman" w:cs="Times New Roman"/>
        </w:rPr>
        <w:t>Successivamente l’auto fa sosta all’autogrill per 30 minuti</w:t>
      </w:r>
    </w:p>
    <w:p w:rsidR="00C23A64" w:rsidRPr="008820E9" w:rsidRDefault="00C23A64" w:rsidP="00C23A6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8820E9">
        <w:rPr>
          <w:rFonts w:ascii="Times New Roman" w:hAnsi="Times New Roman" w:cs="Times New Roman"/>
        </w:rPr>
        <w:t>L’auto riprende il viaggio e in mezz’0ra percorre i rimanenti 40 km</w:t>
      </w:r>
    </w:p>
    <w:p w:rsidR="00C23A64" w:rsidRPr="007C0275" w:rsidRDefault="00C23A64" w:rsidP="008820E9">
      <w:pPr>
        <w:spacing w:after="120"/>
        <w:rPr>
          <w:rFonts w:ascii="Times New Roman" w:hAnsi="Times New Roman" w:cs="Times New Roman"/>
          <w:b/>
        </w:rPr>
      </w:pPr>
      <w:r w:rsidRPr="007C0275">
        <w:rPr>
          <w:rFonts w:ascii="Times New Roman" w:hAnsi="Times New Roman" w:cs="Times New Roman"/>
          <w:b/>
        </w:rPr>
        <w:t>Richieste</w:t>
      </w:r>
    </w:p>
    <w:p w:rsidR="00C23A64" w:rsidRPr="008820E9" w:rsidRDefault="00C23A64" w:rsidP="00C23A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8820E9">
        <w:rPr>
          <w:rFonts w:ascii="Times New Roman" w:hAnsi="Times New Roman" w:cs="Times New Roman"/>
        </w:rPr>
        <w:t xml:space="preserve">Per ciascuna delle quattro situazioni calcola la velocità </w:t>
      </w:r>
      <w:r w:rsidR="007C0275">
        <w:rPr>
          <w:rFonts w:ascii="Times New Roman" w:hAnsi="Times New Roman" w:cs="Times New Roman"/>
        </w:rPr>
        <w:t>(V</w:t>
      </w:r>
      <w:r w:rsidR="007C0275" w:rsidRPr="007C0275">
        <w:rPr>
          <w:rFonts w:ascii="Times New Roman" w:hAnsi="Times New Roman" w:cs="Times New Roman"/>
          <w:vertAlign w:val="subscript"/>
        </w:rPr>
        <w:t>1</w:t>
      </w:r>
      <w:r w:rsidR="007C0275">
        <w:rPr>
          <w:rFonts w:ascii="Times New Roman" w:hAnsi="Times New Roman" w:cs="Times New Roman"/>
        </w:rPr>
        <w:t>,   V</w:t>
      </w:r>
      <w:r w:rsidR="007C0275" w:rsidRPr="007C0275">
        <w:rPr>
          <w:rFonts w:ascii="Times New Roman" w:hAnsi="Times New Roman" w:cs="Times New Roman"/>
          <w:vertAlign w:val="subscript"/>
        </w:rPr>
        <w:t>2</w:t>
      </w:r>
      <w:r w:rsidR="007C0275">
        <w:rPr>
          <w:rFonts w:ascii="Times New Roman" w:hAnsi="Times New Roman" w:cs="Times New Roman"/>
        </w:rPr>
        <w:t>,    V</w:t>
      </w:r>
      <w:r w:rsidR="007C0275" w:rsidRPr="007C0275">
        <w:rPr>
          <w:rFonts w:ascii="Times New Roman" w:hAnsi="Times New Roman" w:cs="Times New Roman"/>
          <w:vertAlign w:val="subscript"/>
        </w:rPr>
        <w:t>3</w:t>
      </w:r>
      <w:r w:rsidR="007C0275">
        <w:rPr>
          <w:rFonts w:ascii="Times New Roman" w:hAnsi="Times New Roman" w:cs="Times New Roman"/>
        </w:rPr>
        <w:t>,   V</w:t>
      </w:r>
      <w:r w:rsidR="007C0275" w:rsidRPr="007C0275">
        <w:rPr>
          <w:rFonts w:ascii="Times New Roman" w:hAnsi="Times New Roman" w:cs="Times New Roman"/>
          <w:vertAlign w:val="subscript"/>
        </w:rPr>
        <w:t>4</w:t>
      </w:r>
      <w:r w:rsidR="007C0275">
        <w:rPr>
          <w:rFonts w:ascii="Times New Roman" w:hAnsi="Times New Roman" w:cs="Times New Roman"/>
        </w:rPr>
        <w:t>)</w:t>
      </w:r>
    </w:p>
    <w:tbl>
      <w:tblPr>
        <w:tblStyle w:val="Grigliatabella"/>
        <w:tblW w:w="10274" w:type="dxa"/>
        <w:tblLook w:val="04A0"/>
      </w:tblPr>
      <w:tblGrid>
        <w:gridCol w:w="5137"/>
        <w:gridCol w:w="5137"/>
      </w:tblGrid>
      <w:tr w:rsidR="00C23A64" w:rsidRPr="008820E9" w:rsidTr="007C0275">
        <w:trPr>
          <w:trHeight w:val="3474"/>
        </w:trPr>
        <w:tc>
          <w:tcPr>
            <w:tcW w:w="5137" w:type="dxa"/>
          </w:tcPr>
          <w:p w:rsidR="00C23A64" w:rsidRPr="008820E9" w:rsidRDefault="00C23A64" w:rsidP="00C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</w:tcPr>
          <w:p w:rsidR="00C23A64" w:rsidRPr="008820E9" w:rsidRDefault="00C23A64" w:rsidP="00C23A64">
            <w:pPr>
              <w:rPr>
                <w:rFonts w:ascii="Times New Roman" w:hAnsi="Times New Roman" w:cs="Times New Roman"/>
              </w:rPr>
            </w:pPr>
          </w:p>
        </w:tc>
      </w:tr>
    </w:tbl>
    <w:p w:rsidR="00C23A64" w:rsidRPr="008820E9" w:rsidRDefault="00C23A64" w:rsidP="00C23A64">
      <w:pPr>
        <w:rPr>
          <w:rFonts w:ascii="Times New Roman" w:hAnsi="Times New Roman" w:cs="Times New Roman"/>
        </w:rPr>
      </w:pPr>
    </w:p>
    <w:p w:rsidR="00C23A64" w:rsidRPr="008820E9" w:rsidRDefault="00C23A64" w:rsidP="008820E9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820E9">
        <w:rPr>
          <w:rFonts w:ascii="Times New Roman" w:hAnsi="Times New Roman" w:cs="Times New Roman"/>
        </w:rPr>
        <w:t>La velocità rimane costante?.................................</w:t>
      </w:r>
      <w:r w:rsidR="008820E9">
        <w:rPr>
          <w:rFonts w:ascii="Times New Roman" w:hAnsi="Times New Roman" w:cs="Times New Roman"/>
        </w:rPr>
        <w:t>................................................................................</w:t>
      </w:r>
    </w:p>
    <w:p w:rsidR="008820E9" w:rsidRPr="008820E9" w:rsidRDefault="008820E9" w:rsidP="008820E9">
      <w:pPr>
        <w:pStyle w:val="Paragrafoelenco"/>
        <w:spacing w:after="120"/>
        <w:rPr>
          <w:rFonts w:ascii="Times New Roman" w:hAnsi="Times New Roman" w:cs="Times New Roman"/>
        </w:rPr>
      </w:pPr>
    </w:p>
    <w:p w:rsidR="008820E9" w:rsidRDefault="00C23A64" w:rsidP="008820E9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820E9">
        <w:rPr>
          <w:rFonts w:ascii="Times New Roman" w:hAnsi="Times New Roman" w:cs="Times New Roman"/>
        </w:rPr>
        <w:t>Puoi parl</w:t>
      </w:r>
      <w:r w:rsidR="008820E9">
        <w:rPr>
          <w:rFonts w:ascii="Times New Roman" w:hAnsi="Times New Roman" w:cs="Times New Roman"/>
        </w:rPr>
        <w:t xml:space="preserve">are di moto uniforme? Motiva la risposta </w:t>
      </w:r>
      <w:proofErr w:type="spellStart"/>
      <w:r w:rsidR="008820E9">
        <w:rPr>
          <w:rFonts w:ascii="Times New Roman" w:hAnsi="Times New Roman" w:cs="Times New Roman"/>
        </w:rPr>
        <w:t>……………………………………………………</w:t>
      </w:r>
      <w:proofErr w:type="spellEnd"/>
      <w:r w:rsidR="008820E9">
        <w:rPr>
          <w:rFonts w:ascii="Times New Roman" w:hAnsi="Times New Roman" w:cs="Times New Roman"/>
        </w:rPr>
        <w:t>.</w:t>
      </w:r>
    </w:p>
    <w:p w:rsidR="008820E9" w:rsidRPr="008820E9" w:rsidRDefault="008820E9" w:rsidP="008820E9">
      <w:pPr>
        <w:pStyle w:val="Paragrafoelenco"/>
        <w:rPr>
          <w:rFonts w:ascii="Times New Roman" w:hAnsi="Times New Roman" w:cs="Times New Roman"/>
        </w:rPr>
      </w:pPr>
    </w:p>
    <w:p w:rsidR="00C23A64" w:rsidRPr="008820E9" w:rsidRDefault="008820E9" w:rsidP="008820E9">
      <w:pPr>
        <w:pStyle w:val="Paragrafoelenco"/>
        <w:spacing w:after="0"/>
        <w:rPr>
          <w:rFonts w:ascii="Times New Roman" w:hAnsi="Times New Roman" w:cs="Times New Roman"/>
        </w:rPr>
      </w:pPr>
      <w:proofErr w:type="spellStart"/>
      <w:r w:rsidRPr="008820E9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8820E9" w:rsidRPr="008820E9" w:rsidRDefault="008820E9" w:rsidP="008820E9">
      <w:pPr>
        <w:rPr>
          <w:rFonts w:ascii="Times New Roman" w:hAnsi="Times New Roman" w:cs="Times New Roman"/>
        </w:rPr>
      </w:pPr>
    </w:p>
    <w:p w:rsidR="008820E9" w:rsidRPr="007C0275" w:rsidRDefault="00C23A64" w:rsidP="008820E9">
      <w:pPr>
        <w:pStyle w:val="Paragrafoelenco"/>
        <w:rPr>
          <w:rFonts w:ascii="Times New Roman" w:hAnsi="Times New Roman" w:cs="Times New Roman"/>
          <w:b/>
          <w:i/>
        </w:rPr>
      </w:pPr>
      <w:r w:rsidRPr="007C0275">
        <w:rPr>
          <w:rFonts w:ascii="Times New Roman" w:hAnsi="Times New Roman" w:cs="Times New Roman"/>
          <w:b/>
          <w:i/>
        </w:rPr>
        <w:t>Calcola</w:t>
      </w:r>
      <w:r w:rsidR="008820E9" w:rsidRPr="007C0275">
        <w:rPr>
          <w:rFonts w:ascii="Times New Roman" w:hAnsi="Times New Roman" w:cs="Times New Roman"/>
          <w:b/>
          <w:i/>
        </w:rPr>
        <w:t>:</w:t>
      </w:r>
    </w:p>
    <w:p w:rsidR="008820E9" w:rsidRDefault="008820E9" w:rsidP="00C23A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Quanti km ha percorso l’auto per arrivare a destinazione</w:t>
      </w:r>
    </w:p>
    <w:p w:rsidR="008820E9" w:rsidRPr="008820E9" w:rsidRDefault="00C23A64" w:rsidP="008820E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8820E9">
        <w:rPr>
          <w:rFonts w:ascii="Times New Roman" w:hAnsi="Times New Roman" w:cs="Times New Roman"/>
        </w:rPr>
        <w:t xml:space="preserve"> la velocità nel caso in cui il moto fosse uniforme</w:t>
      </w:r>
    </w:p>
    <w:tbl>
      <w:tblPr>
        <w:tblStyle w:val="Grigliatabella"/>
        <w:tblW w:w="10244" w:type="dxa"/>
        <w:tblLook w:val="04A0"/>
      </w:tblPr>
      <w:tblGrid>
        <w:gridCol w:w="5122"/>
        <w:gridCol w:w="5122"/>
      </w:tblGrid>
      <w:tr w:rsidR="008820E9" w:rsidRPr="008820E9" w:rsidTr="007C0275">
        <w:trPr>
          <w:trHeight w:val="2258"/>
        </w:trPr>
        <w:tc>
          <w:tcPr>
            <w:tcW w:w="5122" w:type="dxa"/>
          </w:tcPr>
          <w:p w:rsidR="008820E9" w:rsidRPr="008820E9" w:rsidRDefault="008820E9" w:rsidP="00D64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</w:tcPr>
          <w:p w:rsidR="008820E9" w:rsidRPr="008820E9" w:rsidRDefault="008820E9" w:rsidP="00D64F20">
            <w:pPr>
              <w:rPr>
                <w:rFonts w:ascii="Times New Roman" w:hAnsi="Times New Roman" w:cs="Times New Roman"/>
              </w:rPr>
            </w:pPr>
          </w:p>
        </w:tc>
      </w:tr>
    </w:tbl>
    <w:p w:rsidR="008820E9" w:rsidRDefault="008820E9" w:rsidP="008820E9">
      <w:pPr>
        <w:pStyle w:val="Paragrafoelenco"/>
        <w:rPr>
          <w:rFonts w:ascii="Times New Roman" w:hAnsi="Times New Roman" w:cs="Times New Roman"/>
        </w:rPr>
      </w:pPr>
    </w:p>
    <w:p w:rsidR="005D58D2" w:rsidRDefault="005D58D2" w:rsidP="008820E9">
      <w:pPr>
        <w:pStyle w:val="Paragrafoelenco"/>
        <w:rPr>
          <w:rFonts w:ascii="Times New Roman" w:hAnsi="Times New Roman" w:cs="Times New Roman"/>
        </w:rPr>
      </w:pPr>
    </w:p>
    <w:p w:rsidR="005D58D2" w:rsidRDefault="005D58D2" w:rsidP="008820E9">
      <w:pPr>
        <w:pStyle w:val="Paragrafoelenco"/>
        <w:rPr>
          <w:rFonts w:ascii="Times New Roman" w:hAnsi="Times New Roman" w:cs="Times New Roman"/>
        </w:rPr>
      </w:pPr>
    </w:p>
    <w:p w:rsidR="005D58D2" w:rsidRDefault="005D58D2" w:rsidP="008820E9">
      <w:pPr>
        <w:pStyle w:val="Paragrafoelenco"/>
        <w:rPr>
          <w:rFonts w:ascii="Times New Roman" w:hAnsi="Times New Roman" w:cs="Times New Roman"/>
        </w:rPr>
      </w:pPr>
    </w:p>
    <w:p w:rsidR="005D58D2" w:rsidRDefault="005D58D2" w:rsidP="008820E9">
      <w:pPr>
        <w:pStyle w:val="Paragrafoelenco"/>
        <w:rPr>
          <w:rFonts w:ascii="Times New Roman" w:hAnsi="Times New Roman" w:cs="Times New Roman"/>
        </w:rPr>
      </w:pPr>
    </w:p>
    <w:p w:rsidR="00F03AF5" w:rsidRDefault="00F03AF5" w:rsidP="00F03AF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Raccogli in una tabella i dati relativi allo spazio percorso e ai tempi impiegati per ciascuna delle 4 situazioni</w:t>
      </w:r>
    </w:p>
    <w:p w:rsidR="00F03AF5" w:rsidRDefault="00F03AF5" w:rsidP="00F03AF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Riporta i dati in un sistema di assi cartesiani</w:t>
      </w:r>
    </w:p>
    <w:p w:rsidR="001753F0" w:rsidRDefault="001753F0" w:rsidP="0027492E">
      <w:pPr>
        <w:pStyle w:val="Paragrafoelenco"/>
        <w:ind w:left="354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Ind w:w="720" w:type="dxa"/>
        <w:tblLook w:val="04A0"/>
      </w:tblPr>
      <w:tblGrid>
        <w:gridCol w:w="1113"/>
        <w:gridCol w:w="1015"/>
      </w:tblGrid>
      <w:tr w:rsidR="00F03AF5" w:rsidTr="00D30786">
        <w:trPr>
          <w:trHeight w:val="279"/>
          <w:jc w:val="center"/>
        </w:trPr>
        <w:tc>
          <w:tcPr>
            <w:tcW w:w="1113" w:type="dxa"/>
          </w:tcPr>
          <w:p w:rsidR="00F03AF5" w:rsidRDefault="00F03AF5" w:rsidP="00F03AF5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T(h)</w:t>
            </w:r>
          </w:p>
        </w:tc>
        <w:tc>
          <w:tcPr>
            <w:tcW w:w="1015" w:type="dxa"/>
          </w:tcPr>
          <w:p w:rsidR="00F03AF5" w:rsidRDefault="00F03AF5" w:rsidP="00F03AF5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S(km)</w:t>
            </w:r>
          </w:p>
        </w:tc>
      </w:tr>
      <w:tr w:rsidR="00F03AF5" w:rsidTr="00D30786">
        <w:trPr>
          <w:trHeight w:val="279"/>
          <w:jc w:val="center"/>
        </w:trPr>
        <w:tc>
          <w:tcPr>
            <w:tcW w:w="1113" w:type="dxa"/>
          </w:tcPr>
          <w:p w:rsidR="00F03AF5" w:rsidRDefault="00F03AF5" w:rsidP="00F03AF5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</w:tcPr>
          <w:p w:rsidR="00F03AF5" w:rsidRDefault="00F03AF5" w:rsidP="00F03AF5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03AF5" w:rsidTr="00D30786">
        <w:trPr>
          <w:trHeight w:val="297"/>
          <w:jc w:val="center"/>
        </w:trPr>
        <w:tc>
          <w:tcPr>
            <w:tcW w:w="1113" w:type="dxa"/>
          </w:tcPr>
          <w:p w:rsidR="00F03AF5" w:rsidRDefault="0027492E" w:rsidP="00F03AF5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</w:tcPr>
          <w:p w:rsidR="00F03AF5" w:rsidRDefault="00F03AF5" w:rsidP="00F03AF5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AF5" w:rsidTr="00D30786">
        <w:trPr>
          <w:trHeight w:val="279"/>
          <w:jc w:val="center"/>
        </w:trPr>
        <w:tc>
          <w:tcPr>
            <w:tcW w:w="1113" w:type="dxa"/>
          </w:tcPr>
          <w:p w:rsidR="00F03AF5" w:rsidRDefault="00F03AF5" w:rsidP="00F03AF5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03AF5" w:rsidRDefault="00F03AF5" w:rsidP="00F03AF5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AF5" w:rsidTr="00D30786">
        <w:trPr>
          <w:trHeight w:val="279"/>
          <w:jc w:val="center"/>
        </w:trPr>
        <w:tc>
          <w:tcPr>
            <w:tcW w:w="1113" w:type="dxa"/>
          </w:tcPr>
          <w:p w:rsidR="00F03AF5" w:rsidRDefault="00F03AF5" w:rsidP="00F03AF5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03AF5" w:rsidRDefault="00F03AF5" w:rsidP="00F03AF5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AF5" w:rsidTr="00D30786">
        <w:trPr>
          <w:trHeight w:val="297"/>
          <w:jc w:val="center"/>
        </w:trPr>
        <w:tc>
          <w:tcPr>
            <w:tcW w:w="1113" w:type="dxa"/>
          </w:tcPr>
          <w:p w:rsidR="00F03AF5" w:rsidRDefault="00F03AF5" w:rsidP="00D3078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03AF5" w:rsidRDefault="00F03AF5" w:rsidP="00D3078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58D2" w:rsidRDefault="00F03AF5" w:rsidP="00F03AF5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492E" w:rsidRDefault="0077292E" w:rsidP="00D30786">
      <w:pPr>
        <w:pStyle w:val="Paragrafoelenco"/>
        <w:jc w:val="center"/>
        <w:rPr>
          <w:rFonts w:ascii="Times New Roman" w:hAnsi="Times New Roman" w:cs="Times New Roman"/>
        </w:rPr>
      </w:pPr>
      <w:r w:rsidRPr="0077292E">
        <w:rPr>
          <w:rFonts w:ascii="Times New Roman" w:hAnsi="Times New Roman" w:cs="Times New Roman"/>
        </w:rPr>
        <w:drawing>
          <wp:inline distT="0" distB="0" distL="0" distR="0">
            <wp:extent cx="4349750" cy="3215672"/>
            <wp:effectExtent l="19050" t="0" r="0" b="0"/>
            <wp:docPr id="2" name="Immagine 1" descr="Risultati immagini per carta millimetrata a4 da copi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arta millimetrata a4 da copia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339" cy="321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0AE" w:rsidRDefault="00EF50AE" w:rsidP="00D30786">
      <w:pPr>
        <w:pStyle w:val="Paragrafoelenco"/>
        <w:jc w:val="center"/>
        <w:rPr>
          <w:rFonts w:ascii="Times New Roman" w:hAnsi="Times New Roman" w:cs="Times New Roman"/>
        </w:rPr>
      </w:pPr>
    </w:p>
    <w:p w:rsidR="00EF50AE" w:rsidRDefault="00EF50AE" w:rsidP="00D30786">
      <w:pPr>
        <w:pStyle w:val="Paragrafoelenco"/>
        <w:jc w:val="center"/>
        <w:rPr>
          <w:rFonts w:ascii="Times New Roman" w:hAnsi="Times New Roman" w:cs="Times New Roman"/>
        </w:rPr>
      </w:pPr>
    </w:p>
    <w:p w:rsidR="0027492E" w:rsidRDefault="0027492E" w:rsidP="00F03AF5">
      <w:pPr>
        <w:pStyle w:val="Paragrafoelenco"/>
        <w:rPr>
          <w:rFonts w:ascii="Times New Roman" w:hAnsi="Times New Roman" w:cs="Times New Roman"/>
        </w:rPr>
      </w:pPr>
    </w:p>
    <w:p w:rsidR="00EF50AE" w:rsidRDefault="00EF50AE" w:rsidP="00EF50A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tipo di grafico ottieni?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EF50AE" w:rsidRDefault="00EF50AE" w:rsidP="00F03AF5">
      <w:pPr>
        <w:pStyle w:val="Paragrafoelenco"/>
        <w:rPr>
          <w:rFonts w:ascii="Times New Roman" w:hAnsi="Times New Roman" w:cs="Times New Roman"/>
        </w:rPr>
      </w:pPr>
    </w:p>
    <w:p w:rsidR="00EF50AE" w:rsidRPr="00EF50AE" w:rsidRDefault="00EF50AE" w:rsidP="00EF50A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EF50AE">
        <w:rPr>
          <w:rFonts w:ascii="Times New Roman" w:hAnsi="Times New Roman" w:cs="Times New Roman"/>
        </w:rPr>
        <w:t xml:space="preserve">Cosa significa il segmento orizzontale che compare nel grafico? </w:t>
      </w:r>
      <w:proofErr w:type="spellStart"/>
      <w:r w:rsidRPr="00EF50AE">
        <w:rPr>
          <w:rFonts w:ascii="Times New Roman" w:hAnsi="Times New Roman" w:cs="Times New Roman"/>
        </w:rPr>
        <w:t>…………………………………</w:t>
      </w:r>
      <w:proofErr w:type="spellEnd"/>
      <w:r w:rsidRPr="00EF50AE">
        <w:rPr>
          <w:rFonts w:ascii="Times New Roman" w:hAnsi="Times New Roman" w:cs="Times New Roman"/>
        </w:rPr>
        <w:t>.</w:t>
      </w:r>
    </w:p>
    <w:p w:rsidR="00EF50AE" w:rsidRDefault="00EF50AE" w:rsidP="00F03AF5">
      <w:pPr>
        <w:pStyle w:val="Paragrafoelenco"/>
        <w:rPr>
          <w:rFonts w:ascii="Times New Roman" w:hAnsi="Times New Roman" w:cs="Times New Roman"/>
        </w:rPr>
      </w:pPr>
    </w:p>
    <w:p w:rsidR="00EF50AE" w:rsidRDefault="00EF50AE" w:rsidP="00F03AF5">
      <w:pPr>
        <w:pStyle w:val="Paragrafoelenc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proofErr w:type="spellEnd"/>
    </w:p>
    <w:p w:rsidR="00EF50AE" w:rsidRDefault="00EF50AE" w:rsidP="00F03AF5">
      <w:pPr>
        <w:pStyle w:val="Paragrafoelenco"/>
        <w:rPr>
          <w:rFonts w:ascii="Times New Roman" w:hAnsi="Times New Roman" w:cs="Times New Roman"/>
        </w:rPr>
      </w:pPr>
    </w:p>
    <w:p w:rsidR="00EF50AE" w:rsidRDefault="00EF50AE" w:rsidP="00F03AF5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Confronta il primo segmento con il secondo: che cosa osservi? </w:t>
      </w:r>
      <w:proofErr w:type="spellStart"/>
      <w:r>
        <w:rPr>
          <w:rFonts w:ascii="Times New Roman" w:hAnsi="Times New Roman" w:cs="Times New Roman"/>
        </w:rPr>
        <w:t>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EF50AE" w:rsidRDefault="00EF50AE" w:rsidP="00F03AF5">
      <w:pPr>
        <w:pStyle w:val="Paragrafoelenco"/>
        <w:rPr>
          <w:rFonts w:ascii="Times New Roman" w:hAnsi="Times New Roman" w:cs="Times New Roman"/>
        </w:rPr>
      </w:pPr>
    </w:p>
    <w:p w:rsidR="00EF50AE" w:rsidRDefault="00EF50AE" w:rsidP="00F03AF5">
      <w:pPr>
        <w:pStyle w:val="Paragrafoelenc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EF50AE" w:rsidRPr="00EF50AE" w:rsidRDefault="00EF50AE" w:rsidP="00EF50AE">
      <w:pPr>
        <w:rPr>
          <w:rFonts w:ascii="Times New Roman" w:hAnsi="Times New Roman" w:cs="Times New Roman"/>
        </w:rPr>
      </w:pPr>
    </w:p>
    <w:p w:rsidR="00EF50AE" w:rsidRDefault="00EF50AE" w:rsidP="00F03AF5">
      <w:pPr>
        <w:pStyle w:val="Paragrafoelenco"/>
        <w:rPr>
          <w:rFonts w:ascii="Times New Roman" w:hAnsi="Times New Roman" w:cs="Times New Roman"/>
        </w:rPr>
      </w:pPr>
    </w:p>
    <w:p w:rsidR="00EF50AE" w:rsidRPr="008820E9" w:rsidRDefault="00EF50AE" w:rsidP="00F03AF5">
      <w:pPr>
        <w:pStyle w:val="Paragrafoelenco"/>
        <w:rPr>
          <w:rFonts w:ascii="Times New Roman" w:hAnsi="Times New Roman" w:cs="Times New Roman"/>
        </w:rPr>
      </w:pPr>
    </w:p>
    <w:sectPr w:rsidR="00EF50AE" w:rsidRPr="008820E9" w:rsidSect="00624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6DCE"/>
    <w:multiLevelType w:val="hybridMultilevel"/>
    <w:tmpl w:val="80DCE8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53350"/>
    <w:multiLevelType w:val="hybridMultilevel"/>
    <w:tmpl w:val="DEBA1322"/>
    <w:lvl w:ilvl="0" w:tplc="9036F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A33DD"/>
    <w:multiLevelType w:val="hybridMultilevel"/>
    <w:tmpl w:val="F00A2EB4"/>
    <w:lvl w:ilvl="0" w:tplc="B2225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3A64"/>
    <w:rsid w:val="000F4F28"/>
    <w:rsid w:val="001753F0"/>
    <w:rsid w:val="002502F4"/>
    <w:rsid w:val="0027492E"/>
    <w:rsid w:val="005D58D2"/>
    <w:rsid w:val="00624342"/>
    <w:rsid w:val="0077292E"/>
    <w:rsid w:val="007C0275"/>
    <w:rsid w:val="008820E9"/>
    <w:rsid w:val="009D4498"/>
    <w:rsid w:val="00B15467"/>
    <w:rsid w:val="00C23A64"/>
    <w:rsid w:val="00D30786"/>
    <w:rsid w:val="00EF50AE"/>
    <w:rsid w:val="00F0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3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A64"/>
    <w:pPr>
      <w:ind w:left="720"/>
      <w:contextualSpacing/>
    </w:pPr>
  </w:style>
  <w:style w:type="table" w:styleId="Grigliatabella">
    <w:name w:val="Table Grid"/>
    <w:basedOn w:val="Tabellanormale"/>
    <w:uiPriority w:val="59"/>
    <w:rsid w:val="00C23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Cesarina</dc:creator>
  <cp:keywords/>
  <dc:description/>
  <cp:lastModifiedBy>Cesarina</cp:lastModifiedBy>
  <cp:revision>11</cp:revision>
  <dcterms:created xsi:type="dcterms:W3CDTF">2019-01-22T16:59:00Z</dcterms:created>
  <dcterms:modified xsi:type="dcterms:W3CDTF">2019-01-22T17:44:00Z</dcterms:modified>
</cp:coreProperties>
</file>